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94A" w:rsidRDefault="0094794A" w:rsidP="0094794A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4D87E324" wp14:editId="7121BE75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794A" w:rsidRDefault="0094794A" w:rsidP="0094794A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94794A" w:rsidRDefault="0094794A" w:rsidP="0094794A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94794A" w:rsidRDefault="0094794A" w:rsidP="0094794A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94794A" w:rsidRDefault="00DC44D1" w:rsidP="0094794A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      </w:t>
      </w:r>
      <w:bookmarkStart w:id="0" w:name="_GoBack"/>
      <w:bookmarkEnd w:id="0"/>
      <w:r w:rsidR="0094794A">
        <w:rPr>
          <w:b/>
          <w:bCs/>
          <w:sz w:val="24"/>
          <w:szCs w:val="24"/>
          <w:lang w:val="en-GB"/>
        </w:rPr>
        <w:t>STAFF PROFILE UPDATED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94794A" w:rsidTr="00202FAC">
        <w:tc>
          <w:tcPr>
            <w:tcW w:w="2898" w:type="dxa"/>
          </w:tcPr>
          <w:p w:rsidR="0094794A" w:rsidRPr="00635767" w:rsidRDefault="009479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635767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94794A" w:rsidRPr="00635767" w:rsidRDefault="009479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94794A" w:rsidTr="00202FAC">
        <w:tc>
          <w:tcPr>
            <w:tcW w:w="2898" w:type="dxa"/>
          </w:tcPr>
          <w:p w:rsidR="0094794A" w:rsidRPr="00635767" w:rsidRDefault="009479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94794A" w:rsidRPr="00635767" w:rsidRDefault="0063576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635767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BALA MALAM YALE </w:t>
            </w:r>
            <w:r w:rsidR="001F538D" w:rsidRPr="00635767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(BMLS, MSc)</w:t>
            </w:r>
          </w:p>
        </w:tc>
      </w:tr>
      <w:tr w:rsidR="0094794A" w:rsidTr="00202FAC">
        <w:tc>
          <w:tcPr>
            <w:tcW w:w="2898" w:type="dxa"/>
          </w:tcPr>
          <w:p w:rsidR="0094794A" w:rsidRPr="00635767" w:rsidRDefault="009479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94794A" w:rsidRPr="00635767" w:rsidRDefault="001F538D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  <w:r w:rsidRPr="00635767">
              <w:rPr>
                <w:rFonts w:asciiTheme="minorHAnsi" w:hAnsiTheme="minorHAnsi" w:cstheme="minorHAnsi"/>
                <w:noProof/>
                <w:lang w:eastAsia="en-US"/>
              </w:rPr>
              <w:drawing>
                <wp:inline distT="0" distB="0" distL="0" distR="0" wp14:anchorId="51F3A885" wp14:editId="0B94D75A">
                  <wp:extent cx="1657350" cy="1333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50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F538D" w:rsidRPr="00635767" w:rsidRDefault="001F538D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94794A" w:rsidTr="00202FAC">
        <w:tc>
          <w:tcPr>
            <w:tcW w:w="2898" w:type="dxa"/>
          </w:tcPr>
          <w:p w:rsidR="0094794A" w:rsidRPr="00635767" w:rsidRDefault="009479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94794A" w:rsidRPr="00635767" w:rsidRDefault="001F538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  <w:r w:rsidR="00635767" w:rsidRPr="00635767">
              <w:rPr>
                <w:rFonts w:asciiTheme="minorHAnsi" w:eastAsiaTheme="minorHAnsi" w:hAnsiTheme="minorHAnsi" w:cstheme="minorHAnsi"/>
                <w:sz w:val="24"/>
                <w:szCs w:val="24"/>
              </w:rPr>
              <w:t>s</w:t>
            </w:r>
          </w:p>
        </w:tc>
      </w:tr>
      <w:tr w:rsidR="0094794A" w:rsidTr="00202FAC">
        <w:tc>
          <w:tcPr>
            <w:tcW w:w="2898" w:type="dxa"/>
          </w:tcPr>
          <w:p w:rsidR="0094794A" w:rsidRPr="00635767" w:rsidRDefault="009479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94794A" w:rsidRPr="00635767" w:rsidRDefault="001F538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</w:rPr>
              <w:t>Chemical Pathology</w:t>
            </w:r>
          </w:p>
        </w:tc>
      </w:tr>
      <w:tr w:rsidR="0094794A" w:rsidTr="00202FAC">
        <w:tc>
          <w:tcPr>
            <w:tcW w:w="2898" w:type="dxa"/>
          </w:tcPr>
          <w:p w:rsidR="0094794A" w:rsidRPr="00635767" w:rsidRDefault="009479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94794A" w:rsidRPr="00635767" w:rsidRDefault="001F538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</w:rPr>
              <w:t>Chemical Pathology</w:t>
            </w:r>
          </w:p>
        </w:tc>
      </w:tr>
      <w:tr w:rsidR="0094794A" w:rsidTr="00202FAC">
        <w:tc>
          <w:tcPr>
            <w:tcW w:w="2898" w:type="dxa"/>
          </w:tcPr>
          <w:p w:rsidR="0094794A" w:rsidRPr="00635767" w:rsidRDefault="009479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94794A" w:rsidRPr="00635767" w:rsidRDefault="0094794A" w:rsidP="00202FAC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94794A" w:rsidTr="00202FAC">
        <w:tc>
          <w:tcPr>
            <w:tcW w:w="2898" w:type="dxa"/>
          </w:tcPr>
          <w:p w:rsidR="0094794A" w:rsidRPr="00635767" w:rsidRDefault="009479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94794A" w:rsidRPr="00635767" w:rsidRDefault="0094794A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94794A" w:rsidTr="00202FAC">
        <w:tc>
          <w:tcPr>
            <w:tcW w:w="2898" w:type="dxa"/>
          </w:tcPr>
          <w:p w:rsidR="0094794A" w:rsidRPr="00635767" w:rsidRDefault="009479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94794A" w:rsidRPr="00635767" w:rsidRDefault="001F538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</w:rPr>
              <w:t>Lecturer II</w:t>
            </w:r>
          </w:p>
        </w:tc>
      </w:tr>
      <w:tr w:rsidR="0094794A" w:rsidTr="00202FAC">
        <w:trPr>
          <w:trHeight w:val="90"/>
        </w:trPr>
        <w:tc>
          <w:tcPr>
            <w:tcW w:w="2898" w:type="dxa"/>
          </w:tcPr>
          <w:p w:rsidR="0094794A" w:rsidRPr="00635767" w:rsidRDefault="009479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94794A" w:rsidRPr="00635767" w:rsidRDefault="009479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94794A" w:rsidTr="00202FAC">
        <w:tc>
          <w:tcPr>
            <w:tcW w:w="2898" w:type="dxa"/>
          </w:tcPr>
          <w:p w:rsidR="0094794A" w:rsidRPr="00635767" w:rsidRDefault="009479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635767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062C6E" w:rsidRPr="00635767" w:rsidRDefault="00062C6E" w:rsidP="0007200E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</w:pP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Muhammed </w:t>
            </w:r>
            <w:proofErr w:type="spellStart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>Haruna</w:t>
            </w:r>
            <w:proofErr w:type="spellEnd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 YELDU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  <w:vertAlign w:val="superscript"/>
              </w:rPr>
              <w:t>1*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35767">
              <w:rPr>
                <w:rFonts w:asciiTheme="minorHAnsi" w:eastAsiaTheme="minorHAnsi" w:hAnsiTheme="minorHAnsi" w:cstheme="minorHAnsi"/>
                <w:b/>
                <w:color w:val="000000"/>
                <w:sz w:val="24"/>
                <w:szCs w:val="24"/>
              </w:rPr>
              <w:t>Bala</w:t>
            </w:r>
            <w:proofErr w:type="spellEnd"/>
            <w:r w:rsidRPr="00635767">
              <w:rPr>
                <w:rFonts w:asciiTheme="minorHAnsi" w:eastAsiaTheme="minorHAnsi" w:hAnsiTheme="minorHAnsi" w:cstheme="minorHAnsi"/>
                <w:b/>
                <w:color w:val="000000"/>
                <w:sz w:val="24"/>
                <w:szCs w:val="24"/>
              </w:rPr>
              <w:t xml:space="preserve"> Malam YALE</w:t>
            </w:r>
            <w:r w:rsidRPr="00635767">
              <w:rPr>
                <w:rFonts w:asciiTheme="minorHAnsi" w:eastAsiaTheme="minorHAnsi" w:hAnsiTheme="minorHAnsi" w:cstheme="minorHAnsi"/>
                <w:b/>
                <w:color w:val="000000"/>
                <w:sz w:val="24"/>
                <w:szCs w:val="24"/>
                <w:vertAlign w:val="superscript"/>
              </w:rPr>
              <w:t>1</w:t>
            </w:r>
            <w:r w:rsidRPr="00635767">
              <w:rPr>
                <w:rFonts w:asciiTheme="minorHAnsi" w:eastAsiaTheme="minorHAnsi" w:hAnsiTheme="minorHAnsi" w:cstheme="minorHAnsi"/>
                <w:b/>
                <w:color w:val="000000"/>
                <w:sz w:val="24"/>
                <w:szCs w:val="24"/>
              </w:rPr>
              <w:t>,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>Shehu</w:t>
            </w:r>
            <w:proofErr w:type="spellEnd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>Abubakar</w:t>
            </w:r>
            <w:proofErr w:type="spellEnd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 AKUYAM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  <w:vertAlign w:val="superscript"/>
              </w:rPr>
              <w:t>1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 and Simeon Alibi ISEZUO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  <w:vertAlign w:val="superscript"/>
              </w:rPr>
              <w:t>2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 (2018). Inflammatory biomarkers and their 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ab/>
              <w:t xml:space="preserve">correlates among hypertensive population in two tertiary hospitals in </w:t>
            </w:r>
            <w:proofErr w:type="spellStart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>Sokoto</w:t>
            </w:r>
            <w:proofErr w:type="spellEnd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, Nigeria. International Journal of Biology and Chemical Science 12(3): 1132- 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ab/>
              <w:t>1140 ISSN 1991-8631.</w:t>
            </w:r>
            <w:r w:rsidR="0007200E" w:rsidRPr="0007200E">
              <w:rPr>
                <w:rFonts w:asciiTheme="minorHAnsi" w:eastAsiaTheme="minorHAnsi" w:hAnsiTheme="minorHAnsi" w:cstheme="minorHAnsi"/>
                <w:color w:val="5B9BD5" w:themeColor="accent1"/>
                <w:sz w:val="24"/>
                <w:szCs w:val="24"/>
                <w:u w:val="single"/>
              </w:rPr>
              <w:t>https://www.ajol.info/index.php/ijbcs/article/view/179357</w:t>
            </w:r>
            <w:r w:rsidR="0007200E" w:rsidRPr="0007200E">
              <w:rPr>
                <w:rFonts w:asciiTheme="minorHAnsi" w:eastAsiaTheme="minorHAnsi" w:hAnsiTheme="minorHAnsi" w:cstheme="minorHAnsi"/>
                <w:color w:val="5B9BD5" w:themeColor="accent1"/>
                <w:sz w:val="24"/>
                <w:szCs w:val="24"/>
              </w:rPr>
              <w:t xml:space="preserve">  </w:t>
            </w:r>
          </w:p>
          <w:p w:rsidR="00062C6E" w:rsidRPr="00635767" w:rsidRDefault="00062C6E" w:rsidP="0007200E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>Yeldu</w:t>
            </w:r>
            <w:proofErr w:type="spellEnd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 M.H.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  <w:vertAlign w:val="superscript"/>
              </w:rPr>
              <w:t>*1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>Halliru</w:t>
            </w:r>
            <w:proofErr w:type="spellEnd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 H.A.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  <w:vertAlign w:val="superscript"/>
              </w:rPr>
              <w:t>2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>Kumurya</w:t>
            </w:r>
            <w:proofErr w:type="spellEnd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 A.S.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  <w:vertAlign w:val="superscript"/>
              </w:rPr>
              <w:t>2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>Abdulaziaziz</w:t>
            </w:r>
            <w:proofErr w:type="spellEnd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 A.M.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  <w:vertAlign w:val="superscript"/>
              </w:rPr>
              <w:t>3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 and </w:t>
            </w:r>
            <w:r w:rsidRPr="00635767">
              <w:rPr>
                <w:rFonts w:asciiTheme="minorHAnsi" w:eastAsiaTheme="minorHAnsi" w:hAnsiTheme="minorHAnsi" w:cstheme="minorHAnsi"/>
                <w:b/>
                <w:color w:val="000000"/>
                <w:sz w:val="24"/>
                <w:szCs w:val="24"/>
              </w:rPr>
              <w:t>Yale B.M.</w:t>
            </w:r>
            <w:r w:rsidRPr="00635767">
              <w:rPr>
                <w:rFonts w:asciiTheme="minorHAnsi" w:eastAsiaTheme="minorHAnsi" w:hAnsiTheme="minorHAnsi" w:cstheme="minorHAnsi"/>
                <w:b/>
                <w:color w:val="000000"/>
                <w:sz w:val="24"/>
                <w:szCs w:val="24"/>
                <w:vertAlign w:val="superscript"/>
              </w:rPr>
              <w:t>1</w:t>
            </w:r>
            <w:r w:rsid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(2018). Serum cortisol and </w:t>
            </w:r>
            <w:proofErr w:type="spellStart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>corticotropin</w:t>
            </w:r>
            <w:proofErr w:type="spellEnd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 levels among hypertensive patients in Kano, Nigeria. European Journal of Biomedic</w:t>
            </w:r>
            <w:r w:rsid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al and Pharmaceutical Sciences 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>5(11): 55-59 ISSN 2349-8870.</w:t>
            </w:r>
            <w:r w:rsidR="0007200E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="0007200E">
              <w:t xml:space="preserve"> </w:t>
            </w:r>
            <w:r w:rsidR="0007200E" w:rsidRPr="0007200E">
              <w:rPr>
                <w:rFonts w:asciiTheme="minorHAnsi" w:eastAsiaTheme="minorHAnsi" w:hAnsiTheme="minorHAnsi" w:cstheme="minorHAnsi"/>
                <w:color w:val="5B9BD5" w:themeColor="accent1"/>
                <w:sz w:val="24"/>
                <w:szCs w:val="24"/>
                <w:u w:val="single"/>
              </w:rPr>
              <w:lastRenderedPageBreak/>
              <w:t>https://www.researchgate.net/publication/338432816_SERUM_CORTISOL_AND_CORTICOTROPIN_LEVELS_AMONG_HYPERTENSIVE_PATIENTS_IN_KANO_NIGERIA</w:t>
            </w:r>
          </w:p>
          <w:p w:rsidR="0094794A" w:rsidRPr="00635767" w:rsidRDefault="00062C6E" w:rsidP="0007200E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</w:pPr>
            <w:r w:rsidRPr="00635767">
              <w:rPr>
                <w:rFonts w:asciiTheme="minorHAnsi" w:eastAsiaTheme="minorHAnsi" w:hAnsiTheme="minorHAnsi" w:cstheme="minorHAnsi"/>
                <w:b/>
                <w:color w:val="000000"/>
                <w:sz w:val="24"/>
                <w:szCs w:val="24"/>
              </w:rPr>
              <w:t>Yale B.M.</w:t>
            </w:r>
            <w:r w:rsidRPr="00635767">
              <w:rPr>
                <w:rFonts w:asciiTheme="minorHAnsi" w:eastAsiaTheme="minorHAnsi" w:hAnsiTheme="minorHAnsi" w:cstheme="minorHAnsi"/>
                <w:b/>
                <w:color w:val="000000"/>
                <w:sz w:val="24"/>
                <w:szCs w:val="24"/>
                <w:vertAlign w:val="superscript"/>
              </w:rPr>
              <w:t>*</w:t>
            </w:r>
            <w:r w:rsidRPr="00635767">
              <w:rPr>
                <w:rFonts w:asciiTheme="minorHAnsi" w:eastAsiaTheme="minorHAnsi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and </w:t>
            </w:r>
            <w:proofErr w:type="spellStart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>Yeldu</w:t>
            </w:r>
            <w:proofErr w:type="spellEnd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 M.H. (2018). Serum nitric </w:t>
            </w:r>
            <w:r w:rsid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oxide and </w:t>
            </w:r>
            <w:proofErr w:type="spellStart"/>
            <w:r w:rsid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>malondialdehyde</w:t>
            </w:r>
            <w:proofErr w:type="spellEnd"/>
            <w:r w:rsid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 in a 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 xml:space="preserve">hypertensive population in </w:t>
            </w:r>
            <w:proofErr w:type="spellStart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>Sokoto</w:t>
            </w:r>
            <w:proofErr w:type="spellEnd"/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>, Nigeria. 6(12): 3929-3934 ISSN 2320-</w:t>
            </w:r>
            <w:r w:rsidRPr="00635767">
              <w:rPr>
                <w:rFonts w:asciiTheme="minorHAnsi" w:eastAsiaTheme="minorHAnsi" w:hAnsiTheme="minorHAnsi" w:cstheme="minorHAnsi"/>
                <w:color w:val="000000"/>
                <w:sz w:val="24"/>
                <w:szCs w:val="24"/>
              </w:rPr>
              <w:tab/>
              <w:t>6012.</w:t>
            </w:r>
            <w:r w:rsidR="0007200E">
              <w:t xml:space="preserve"> </w:t>
            </w:r>
            <w:r w:rsidR="0007200E" w:rsidRPr="0007200E">
              <w:rPr>
                <w:rFonts w:asciiTheme="minorHAnsi" w:eastAsiaTheme="minorHAnsi" w:hAnsiTheme="minorHAnsi" w:cstheme="minorHAnsi"/>
                <w:color w:val="5B9BD5" w:themeColor="accent1"/>
                <w:sz w:val="24"/>
                <w:szCs w:val="24"/>
                <w:u w:val="single"/>
              </w:rPr>
              <w:t>DOI: 10.18203/2320-6012.ijrms20184885</w:t>
            </w:r>
          </w:p>
        </w:tc>
      </w:tr>
      <w:tr w:rsidR="0094794A" w:rsidTr="00202FAC">
        <w:tc>
          <w:tcPr>
            <w:tcW w:w="2898" w:type="dxa"/>
          </w:tcPr>
          <w:p w:rsidR="0094794A" w:rsidRPr="00635767" w:rsidRDefault="009479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>List of conferences/workshops/seminar Papers</w:t>
            </w:r>
          </w:p>
        </w:tc>
        <w:tc>
          <w:tcPr>
            <w:tcW w:w="8744" w:type="dxa"/>
          </w:tcPr>
          <w:p w:rsidR="00610297" w:rsidRPr="00635767" w:rsidRDefault="00610297" w:rsidP="00610297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35767">
              <w:rPr>
                <w:rFonts w:asciiTheme="minorHAnsi" w:hAnsiTheme="minorHAnsi" w:cstheme="minorHAnsi"/>
                <w:sz w:val="24"/>
                <w:szCs w:val="24"/>
              </w:rPr>
              <w:t>1. 3</w:t>
            </w:r>
            <w:r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rd</w:t>
            </w:r>
            <w:r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International Conference on </w:t>
            </w:r>
            <w:proofErr w:type="spellStart"/>
            <w:r w:rsidRPr="00635767">
              <w:rPr>
                <w:rFonts w:asciiTheme="minorHAnsi" w:hAnsiTheme="minorHAnsi" w:cstheme="minorHAnsi"/>
                <w:sz w:val="24"/>
                <w:szCs w:val="24"/>
              </w:rPr>
              <w:t>Haematology</w:t>
            </w:r>
            <w:proofErr w:type="spellEnd"/>
            <w:r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and Blood Disorders, Organized by OMICS International, USA in Collaboration with Medical Laboratory Science Council of Nigeria. Held at ETF main Auditorium University of Abuja, from 08</w:t>
            </w:r>
            <w:r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th</w:t>
            </w:r>
            <w:r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-11</w:t>
            </w:r>
            <w:r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th</w:t>
            </w:r>
            <w:r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July, 2015.  </w:t>
            </w:r>
          </w:p>
          <w:p w:rsidR="00610297" w:rsidRPr="00635767" w:rsidRDefault="00610297" w:rsidP="00610297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35767">
              <w:rPr>
                <w:rFonts w:asciiTheme="minorHAnsi" w:hAnsiTheme="minorHAnsi" w:cstheme="minorHAnsi"/>
                <w:sz w:val="24"/>
                <w:szCs w:val="24"/>
              </w:rPr>
              <w:t>2. 53</w:t>
            </w:r>
            <w:r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rd</w:t>
            </w:r>
            <w:r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Annual Scientific Conference and Workshop, Organized by Association of Medical Laboratory Science Council of Nigeria AMLSCN. Held at </w:t>
            </w:r>
            <w:proofErr w:type="spellStart"/>
            <w:r w:rsidRPr="00635767">
              <w:rPr>
                <w:rFonts w:asciiTheme="minorHAnsi" w:hAnsiTheme="minorHAnsi" w:cstheme="minorHAnsi"/>
                <w:sz w:val="24"/>
                <w:szCs w:val="24"/>
              </w:rPr>
              <w:t>Umaru</w:t>
            </w:r>
            <w:proofErr w:type="spellEnd"/>
            <w:r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Musa </w:t>
            </w:r>
            <w:proofErr w:type="spellStart"/>
            <w:r w:rsidRPr="00635767">
              <w:rPr>
                <w:rFonts w:asciiTheme="minorHAnsi" w:hAnsiTheme="minorHAnsi" w:cstheme="minorHAnsi"/>
                <w:sz w:val="24"/>
                <w:szCs w:val="24"/>
              </w:rPr>
              <w:t>Yar’adua</w:t>
            </w:r>
            <w:proofErr w:type="spellEnd"/>
            <w:r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Hall, </w:t>
            </w:r>
            <w:proofErr w:type="spellStart"/>
            <w:r w:rsidRPr="00635767">
              <w:rPr>
                <w:rFonts w:asciiTheme="minorHAnsi" w:hAnsiTheme="minorHAnsi" w:cstheme="minorHAnsi"/>
                <w:sz w:val="24"/>
                <w:szCs w:val="24"/>
              </w:rPr>
              <w:t>Murtala</w:t>
            </w:r>
            <w:proofErr w:type="spellEnd"/>
            <w:r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Square, Kaduna, Nigeria. November, 12</w:t>
            </w:r>
            <w:r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th</w:t>
            </w:r>
            <w:r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to 19</w:t>
            </w:r>
            <w:r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th</w:t>
            </w:r>
            <w:r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2017.</w:t>
            </w:r>
          </w:p>
          <w:p w:rsidR="00610297" w:rsidRPr="00635767" w:rsidRDefault="00723D16" w:rsidP="00610297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3. </w:t>
            </w:r>
            <w:r w:rsidR="00610297" w:rsidRPr="006357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Yale B.M.,</w:t>
            </w:r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Shehu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B. and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Dallatu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M.K. (2015). Serum Lipid Profiles in Pulmonary Tuberculosis Patients in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Sokoto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. 3</w:t>
            </w:r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</w:rPr>
              <w:t>nd</w:t>
            </w:r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Pre-Conference Workshop of </w:t>
            </w:r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ab/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Haematology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and Blood Disorders, Abuja 2015. 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OMICS International, USA 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ab/>
              <w:t xml:space="preserve">and Medical Laboratory Science Council of Nigeria. Theme: </w:t>
            </w:r>
            <w:proofErr w:type="spellStart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>Optimising</w:t>
            </w:r>
            <w:proofErr w:type="spellEnd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the 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ab/>
              <w:t xml:space="preserve">diagnosis, research and management of </w:t>
            </w:r>
            <w:proofErr w:type="spellStart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>haematology</w:t>
            </w:r>
            <w:proofErr w:type="spellEnd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and blood disorders in 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ab/>
              <w:t xml:space="preserve">developing countries. </w:t>
            </w:r>
          </w:p>
          <w:p w:rsidR="00610297" w:rsidRPr="00635767" w:rsidRDefault="00114393" w:rsidP="00114393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4. </w:t>
            </w:r>
            <w:r w:rsidR="00610297" w:rsidRPr="006357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B. M. Yale, </w:t>
            </w:r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M. H.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Yeldu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S. A.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Akuyam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and S. A.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Isezuo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. Inflammatory Biomarkers and their correlates among hypertensive population in two tertiary </w:t>
            </w:r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ab/>
              <w:t xml:space="preserve">Hospitals in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Sokoto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, Nigeria.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A Paper Presented at the 53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rd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Annual Scientific 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ab/>
              <w:t xml:space="preserve">Conference and Workshop Held at </w:t>
            </w:r>
            <w:proofErr w:type="spellStart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>Umaru</w:t>
            </w:r>
            <w:proofErr w:type="spellEnd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Musa </w:t>
            </w:r>
            <w:proofErr w:type="spellStart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>Yar’adua</w:t>
            </w:r>
            <w:proofErr w:type="spellEnd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Hall, </w:t>
            </w:r>
            <w:proofErr w:type="spellStart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>Murtala</w:t>
            </w:r>
            <w:proofErr w:type="spellEnd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ab/>
              <w:t>Square, Kaduna, Nigeria. November, 12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th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to 19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th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2017.</w:t>
            </w:r>
          </w:p>
          <w:p w:rsidR="00610297" w:rsidRPr="00635767" w:rsidRDefault="00114393" w:rsidP="00114393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5. </w:t>
            </w:r>
            <w:r w:rsidR="00610297" w:rsidRPr="006357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B. M. Yale, </w:t>
            </w:r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M. H.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Yeldu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S. A.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Akuyam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and S. A.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Isezuo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. Serum Nitric </w:t>
            </w:r>
            <w:proofErr w:type="gram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Oxide, </w:t>
            </w:r>
            <w:r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Malondialdehyde</w:t>
            </w:r>
            <w:proofErr w:type="spellEnd"/>
            <w:proofErr w:type="gram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and Lipid profile in Hypertensive Population in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Sokoto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-</w:t>
            </w:r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ab/>
              <w:t>Nigeria.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A Paper Presented at the 53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rd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Annual Scientific Conference and 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ab/>
              <w:t xml:space="preserve">Workshop Held at </w:t>
            </w:r>
            <w:proofErr w:type="spellStart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>Umaru</w:t>
            </w:r>
            <w:proofErr w:type="spellEnd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Musa </w:t>
            </w:r>
            <w:proofErr w:type="spellStart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>Yar’adua</w:t>
            </w:r>
            <w:proofErr w:type="spellEnd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Hall, </w:t>
            </w:r>
            <w:proofErr w:type="spellStart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>Murtala</w:t>
            </w:r>
            <w:proofErr w:type="spellEnd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Square, Kaduna, 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ab/>
              <w:t>Nigeria. November, 12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th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to 19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th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2017.</w:t>
            </w:r>
          </w:p>
          <w:p w:rsidR="00610297" w:rsidRPr="00635767" w:rsidRDefault="00114393" w:rsidP="00114393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6. </w:t>
            </w:r>
            <w:r w:rsidR="00610297" w:rsidRPr="006357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B. M. Yale, </w:t>
            </w:r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M. H.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Yeldu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S. A.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Akuyam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and S. A.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Isezuo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. Plasma Lipid profile among patients with Hypertension in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Sokoto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Nigeria. 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A Paper Presented at 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ab/>
              <w:t>the 53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rd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Annual Scientific Conference and Workshop Held at </w:t>
            </w:r>
            <w:proofErr w:type="spellStart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>Umaru</w:t>
            </w:r>
            <w:proofErr w:type="spellEnd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Musa 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proofErr w:type="spellStart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>Yar’adua</w:t>
            </w:r>
            <w:proofErr w:type="spellEnd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Hall, </w:t>
            </w:r>
            <w:proofErr w:type="spellStart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>Murtala</w:t>
            </w:r>
            <w:proofErr w:type="spellEnd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Square, Kaduna, Nigeria. November, 12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th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to 19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th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2017.</w:t>
            </w:r>
          </w:p>
          <w:p w:rsidR="0094794A" w:rsidRPr="00635767" w:rsidRDefault="00114393" w:rsidP="00635767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7. </w:t>
            </w:r>
            <w:r w:rsidR="00610297" w:rsidRPr="006357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B. M. Yale</w:t>
            </w:r>
            <w:r w:rsidR="00610297" w:rsidRPr="00635767">
              <w:rPr>
                <w:rFonts w:asciiTheme="minorHAnsi" w:hAnsiTheme="minorHAnsi" w:cstheme="minorHAnsi"/>
                <w:b/>
                <w:bCs/>
                <w:sz w:val="24"/>
                <w:szCs w:val="24"/>
                <w:vertAlign w:val="superscript"/>
              </w:rPr>
              <w:t>1*</w:t>
            </w:r>
            <w:r w:rsidR="00610297" w:rsidRPr="006357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, </w:t>
            </w:r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M. H. Yeldu</w:t>
            </w:r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S. A. Akuyam</w:t>
            </w:r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</w:rPr>
              <w:t>3</w:t>
            </w:r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and S. A. Isezuo</w:t>
            </w:r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  <w:vertAlign w:val="superscript"/>
              </w:rPr>
              <w:t>4</w:t>
            </w:r>
            <w:r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. Relationship between </w:t>
            </w:r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markers of vasodilator and Serum Lipid profile in Hypertensive Population in </w:t>
            </w:r>
            <w:proofErr w:type="spellStart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Sokoto</w:t>
            </w:r>
            <w:proofErr w:type="spellEnd"/>
            <w:r w:rsidR="00610297" w:rsidRPr="00635767">
              <w:rPr>
                <w:rFonts w:asciiTheme="minorHAnsi" w:hAnsiTheme="minorHAnsi" w:cstheme="minorHAnsi"/>
                <w:bCs/>
                <w:sz w:val="24"/>
                <w:szCs w:val="24"/>
              </w:rPr>
              <w:t>, Nigeria.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A Paper Presented at the 53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rd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Annual Scientific Conference 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ab/>
              <w:t xml:space="preserve">and Workshop Held at </w:t>
            </w:r>
            <w:proofErr w:type="spellStart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>Umaru</w:t>
            </w:r>
            <w:proofErr w:type="spellEnd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Musa </w:t>
            </w:r>
            <w:proofErr w:type="spellStart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>Yar’adua</w:t>
            </w:r>
            <w:proofErr w:type="spellEnd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Hall, </w:t>
            </w:r>
            <w:proofErr w:type="spellStart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>Murtala</w:t>
            </w:r>
            <w:proofErr w:type="spellEnd"/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Square, Kaduna, 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ab/>
              <w:t>Nigeria. November, 12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th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to 19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th</w:t>
            </w:r>
            <w:r w:rsidR="00610297"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2017.</w:t>
            </w:r>
          </w:p>
        </w:tc>
      </w:tr>
      <w:tr w:rsidR="0094794A" w:rsidTr="00202FAC">
        <w:tc>
          <w:tcPr>
            <w:tcW w:w="2898" w:type="dxa"/>
          </w:tcPr>
          <w:p w:rsidR="0094794A" w:rsidRPr="00635767" w:rsidRDefault="0094794A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Academic Metrics </w:t>
            </w:r>
            <w:r w:rsidRPr="00635767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635767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635767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635767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635767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94794A" w:rsidRPr="00635767" w:rsidRDefault="0094794A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94794A" w:rsidRPr="00635767" w:rsidRDefault="0094794A" w:rsidP="00202F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94794A" w:rsidRPr="00635767" w:rsidRDefault="0094794A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94794A" w:rsidRPr="00635767" w:rsidRDefault="0094794A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63576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635767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94794A" w:rsidRPr="00635767" w:rsidRDefault="0094794A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94794A" w:rsidRPr="00635767" w:rsidRDefault="0094794A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635767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94794A" w:rsidRDefault="0094794A" w:rsidP="0094794A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94794A" w:rsidRDefault="0094794A" w:rsidP="0094794A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94794A" w:rsidRDefault="0094794A" w:rsidP="0094794A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94794A" w:rsidRDefault="0094794A" w:rsidP="0094794A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94794A" w:rsidRDefault="0094794A" w:rsidP="0094794A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94794A" w:rsidRDefault="0094794A" w:rsidP="0094794A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94794A" w:rsidRDefault="0094794A" w:rsidP="0094794A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94794A" w:rsidRDefault="0094794A" w:rsidP="0094794A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94794A" w:rsidRDefault="0094794A" w:rsidP="0094794A"/>
    <w:p w:rsidR="0019123E" w:rsidRDefault="00DC44D1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56459"/>
    <w:multiLevelType w:val="hybridMultilevel"/>
    <w:tmpl w:val="A8B834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F23A71"/>
    <w:multiLevelType w:val="hybridMultilevel"/>
    <w:tmpl w:val="212033B4"/>
    <w:lvl w:ilvl="0" w:tplc="F582390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0E0422"/>
    <w:multiLevelType w:val="hybridMultilevel"/>
    <w:tmpl w:val="C988E29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94A"/>
    <w:rsid w:val="00062C6E"/>
    <w:rsid w:val="0007200E"/>
    <w:rsid w:val="00114393"/>
    <w:rsid w:val="001D1376"/>
    <w:rsid w:val="001F538D"/>
    <w:rsid w:val="00610297"/>
    <w:rsid w:val="00635767"/>
    <w:rsid w:val="00723D16"/>
    <w:rsid w:val="008F45AC"/>
    <w:rsid w:val="0094794A"/>
    <w:rsid w:val="00CC2D7F"/>
    <w:rsid w:val="00DC44D1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A1460"/>
  <w15:chartTrackingRefBased/>
  <w15:docId w15:val="{6B47C986-5288-4258-A12C-C7D9BDCC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94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94794A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94794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4794A"/>
    <w:pPr>
      <w:ind w:left="720"/>
      <w:contextualSpacing/>
    </w:pPr>
  </w:style>
  <w:style w:type="paragraph" w:customStyle="1" w:styleId="Normal1">
    <w:name w:val="Normal1"/>
    <w:qFormat/>
    <w:rsid w:val="00947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479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590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2024-05-27T18:04:00Z</dcterms:created>
  <dcterms:modified xsi:type="dcterms:W3CDTF">2024-06-01T16:51:00Z</dcterms:modified>
</cp:coreProperties>
</file>